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E67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E67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E67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03700E" w:rsidRDefault="0003700E">
      <w:pPr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E67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И ТЕМАТИКА </w:t>
      </w:r>
    </w:p>
    <w:p w:rsidR="0003700E" w:rsidRDefault="00E67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</w:t>
      </w:r>
    </w:p>
    <w:p w:rsidR="0003700E" w:rsidRDefault="00E67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СТУДЕНТОВ ПО ДИСЦИПЛИНЕ </w:t>
      </w: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E6745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Нейропсихология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E67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 кредита </w:t>
      </w: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573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2026</w:t>
      </w: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0370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00E" w:rsidRDefault="00E67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СРС по дисциплине </w:t>
      </w:r>
    </w:p>
    <w:p w:rsidR="0003700E" w:rsidRDefault="00E6745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Нейропсихология и психосоматика: теория, методология, диагностика и практика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3120"/>
        <w:gridCol w:w="2126"/>
      </w:tblGrid>
      <w:tr w:rsidR="0003700E">
        <w:tc>
          <w:tcPr>
            <w:tcW w:w="817" w:type="dxa"/>
          </w:tcPr>
          <w:p w:rsidR="0003700E" w:rsidRDefault="00E674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03700E" w:rsidRDefault="00E674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СРС</w:t>
            </w:r>
          </w:p>
        </w:tc>
        <w:tc>
          <w:tcPr>
            <w:tcW w:w="3120" w:type="dxa"/>
          </w:tcPr>
          <w:p w:rsidR="0003700E" w:rsidRDefault="00E674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Форма выполнения СРС</w:t>
            </w:r>
          </w:p>
        </w:tc>
        <w:tc>
          <w:tcPr>
            <w:tcW w:w="2126" w:type="dxa"/>
          </w:tcPr>
          <w:p w:rsidR="0003700E" w:rsidRDefault="00E674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 сдачи СРС (учебная неделя)</w:t>
            </w:r>
          </w:p>
        </w:tc>
      </w:tr>
      <w:tr w:rsidR="0003700E">
        <w:tc>
          <w:tcPr>
            <w:tcW w:w="817" w:type="dxa"/>
          </w:tcPr>
          <w:p w:rsidR="0003700E" w:rsidRDefault="0003700E">
            <w:pPr>
              <w:pStyle w:val="af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:rsidR="0003700E" w:rsidRDefault="00E674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 защитить реферат на тему «Вклад А.Р. Лурия в развитие нейропсихологии»</w:t>
            </w:r>
          </w:p>
        </w:tc>
        <w:tc>
          <w:tcPr>
            <w:tcW w:w="3120" w:type="dxa"/>
          </w:tcPr>
          <w:p w:rsidR="0003700E" w:rsidRDefault="00E674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</w:t>
            </w:r>
          </w:p>
        </w:tc>
        <w:tc>
          <w:tcPr>
            <w:tcW w:w="2126" w:type="dxa"/>
          </w:tcPr>
          <w:p w:rsidR="0003700E" w:rsidRDefault="00573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3700E">
        <w:tc>
          <w:tcPr>
            <w:tcW w:w="817" w:type="dxa"/>
          </w:tcPr>
          <w:p w:rsidR="0003700E" w:rsidRDefault="0003700E">
            <w:pPr>
              <w:pStyle w:val="af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:rsidR="0003700E" w:rsidRDefault="00573D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D66">
              <w:rPr>
                <w:rFonts w:ascii="Times New Roman" w:hAnsi="Times New Roman" w:cs="Times New Roman"/>
                <w:sz w:val="24"/>
                <w:szCs w:val="24"/>
              </w:rPr>
              <w:t>Таблица-схема нейропсихологического обследования</w:t>
            </w:r>
          </w:p>
        </w:tc>
        <w:tc>
          <w:tcPr>
            <w:tcW w:w="3120" w:type="dxa"/>
          </w:tcPr>
          <w:p w:rsidR="0003700E" w:rsidRDefault="00E674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Письменная работа </w:t>
            </w:r>
          </w:p>
          <w:p w:rsidR="0003700E" w:rsidRDefault="000370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3700E" w:rsidRDefault="00573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3700E">
        <w:tc>
          <w:tcPr>
            <w:tcW w:w="817" w:type="dxa"/>
          </w:tcPr>
          <w:p w:rsidR="0003700E" w:rsidRDefault="0003700E">
            <w:pPr>
              <w:pStyle w:val="af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:rsidR="0003700E" w:rsidRDefault="00573D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D66">
              <w:rPr>
                <w:rFonts w:ascii="Times New Roman" w:hAnsi="Times New Roman" w:cs="Times New Roman"/>
                <w:sz w:val="24"/>
                <w:szCs w:val="24"/>
              </w:rPr>
              <w:t>Нейропсихологические методики диагностики детей с отклоняющимся развитием (их преимущества и недостатки). Презентация</w:t>
            </w:r>
          </w:p>
        </w:tc>
        <w:tc>
          <w:tcPr>
            <w:tcW w:w="3120" w:type="dxa"/>
          </w:tcPr>
          <w:p w:rsidR="0003700E" w:rsidRDefault="00E674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:rsidR="0003700E" w:rsidRDefault="00573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3700E">
        <w:tc>
          <w:tcPr>
            <w:tcW w:w="817" w:type="dxa"/>
          </w:tcPr>
          <w:p w:rsidR="0003700E" w:rsidRDefault="0003700E">
            <w:pPr>
              <w:pStyle w:val="af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:rsidR="0003700E" w:rsidRDefault="00573D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D66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интегративных подходов  методов коррекционных программ</w:t>
            </w:r>
          </w:p>
        </w:tc>
        <w:tc>
          <w:tcPr>
            <w:tcW w:w="3120" w:type="dxa"/>
          </w:tcPr>
          <w:p w:rsidR="0003700E" w:rsidRDefault="00E674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докладов</w:t>
            </w:r>
            <w:r w:rsidR="00573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(презентация)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</w:t>
            </w:r>
          </w:p>
        </w:tc>
        <w:tc>
          <w:tcPr>
            <w:tcW w:w="2126" w:type="dxa"/>
          </w:tcPr>
          <w:p w:rsidR="0003700E" w:rsidRDefault="00573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03700E">
        <w:tc>
          <w:tcPr>
            <w:tcW w:w="817" w:type="dxa"/>
          </w:tcPr>
          <w:p w:rsidR="0003700E" w:rsidRDefault="0003700E">
            <w:pPr>
              <w:pStyle w:val="af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:rsidR="0003700E" w:rsidRDefault="00573D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D66">
              <w:rPr>
                <w:rFonts w:ascii="Times New Roman" w:hAnsi="Times New Roman" w:cs="Times New Roman"/>
                <w:sz w:val="24"/>
                <w:szCs w:val="24"/>
              </w:rPr>
              <w:t>Практические подходы в нейропсихологическом консультировании и психокоррекционных программах (групповой проект)</w:t>
            </w:r>
          </w:p>
        </w:tc>
        <w:tc>
          <w:tcPr>
            <w:tcW w:w="3120" w:type="dxa"/>
          </w:tcPr>
          <w:p w:rsidR="0003700E" w:rsidRDefault="00E67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03700E" w:rsidRDefault="00573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03700E" w:rsidRDefault="00E674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</w:p>
        </w:tc>
        <w:tc>
          <w:tcPr>
            <w:tcW w:w="2126" w:type="dxa"/>
          </w:tcPr>
          <w:p w:rsidR="0003700E" w:rsidRDefault="00573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</w:tbl>
    <w:p w:rsidR="0003700E" w:rsidRDefault="00E67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700E" w:rsidRDefault="00E6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Кодекс Республики Казахстан «О здоровье народа и системе здравоохранения» от 18 сентября 2009 года № 193-IV ЗРК.</w:t>
      </w:r>
    </w:p>
    <w:p w:rsidR="0003700E" w:rsidRDefault="00E6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</w:r>
    </w:p>
    <w:p w:rsidR="0003700E" w:rsidRDefault="00E6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«Рухани жаңғыру»</w:t>
      </w:r>
    </w:p>
    <w:p w:rsidR="0003700E" w:rsidRDefault="00E6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Холмогорова А.Б. Клиническая психология: Учебник: в 4-</w:t>
      </w:r>
      <w:r>
        <w:rPr>
          <w:rFonts w:ascii="Times New Roman" w:hAnsi="Times New Roman" w:cs="Times New Roman"/>
          <w:sz w:val="24"/>
          <w:szCs w:val="24"/>
        </w:rPr>
        <w:t>х томах.- Т.1, М.: Академия, 2012.- 432 с.</w:t>
      </w:r>
    </w:p>
    <w:p w:rsidR="0003700E" w:rsidRDefault="00E6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Лурия А.Р. Основы нейропсихологии. М., 1973, М., 2002</w:t>
      </w:r>
    </w:p>
    <w:p w:rsidR="0003700E" w:rsidRDefault="00E6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Лурия А.Р. Потерянный и возвращенный мир. Нейропсихологическая диагностика. (под ред. Е.Д. Хомской). М., 2004.</w:t>
      </w:r>
    </w:p>
    <w:p w:rsidR="0003700E" w:rsidRDefault="00E6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Хомская Е.Д. Нейропсихология. М., 1987, М., 2002</w:t>
      </w:r>
    </w:p>
    <w:p w:rsidR="0003700E" w:rsidRDefault="00E6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Хрестоматия по нейропсихологии /Отв. Ред. Хомская Е.Д., М., 1999</w:t>
      </w:r>
    </w:p>
    <w:p w:rsidR="0003700E" w:rsidRDefault="00E6745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Психосоматика: телесность и культура: учеб. пособие для студентов высш. учеб. заведений, обучающ. по направлению "Психология" и спец. "Клиническая психология" / под ред.В.В. Николаевой ; МГУ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им. М.В. Ломоносова. Психол. фак. – М.: Академ. Проект, 2009. – 311 с.</w:t>
      </w:r>
    </w:p>
    <w:p w:rsidR="0003700E" w:rsidRDefault="00E674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3700E" w:rsidRDefault="00E67453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www.psychology.ru</w:t>
      </w:r>
      <w:r>
        <w:rPr>
          <w:rFonts w:ascii="Times New Roman" w:hAnsi="Times New Roman" w:cs="Times New Roman"/>
          <w:sz w:val="24"/>
          <w:szCs w:val="24"/>
        </w:rP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03700E" w:rsidRDefault="00E67453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hyperlink r:id="rId7" w:tooltip="http://www.psychology-online.net" w:history="1">
        <w:r>
          <w:rPr>
            <w:rStyle w:val="aff0"/>
            <w:rFonts w:ascii="Times New Roman" w:hAnsi="Times New Roman" w:cs="Times New Roman"/>
            <w:sz w:val="24"/>
            <w:szCs w:val="24"/>
          </w:rPr>
          <w:t>www.psychology-online.net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8" w:tooltip="javascript:badlink('84')" w:history="1">
        <w:r>
          <w:rPr>
            <w:rStyle w:val="aff0"/>
            <w:rFonts w:ascii="Times New Roman" w:hAnsi="Times New Roman" w:cs="Times New Roman"/>
            <w:sz w:val="24"/>
            <w:szCs w:val="24"/>
          </w:rPr>
          <w:t>[</w:t>
        </w:r>
      </w:hyperlink>
    </w:p>
    <w:p w:rsidR="0003700E" w:rsidRDefault="00E67453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www.psyvoren.narod.ru</w:t>
      </w:r>
      <w:r>
        <w:rPr>
          <w:rFonts w:ascii="Times New Roman" w:hAnsi="Times New Roman" w:cs="Times New Roman"/>
          <w:sz w:val="24"/>
          <w:szCs w:val="24"/>
        </w:rP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</w:t>
      </w:r>
      <w:r>
        <w:rPr>
          <w:rFonts w:ascii="Times New Roman" w:hAnsi="Times New Roman" w:cs="Times New Roman"/>
          <w:sz w:val="24"/>
          <w:szCs w:val="24"/>
        </w:rPr>
        <w:t>лефоны доверия и экстренной психологической помощи.</w:t>
      </w:r>
    </w:p>
    <w:p w:rsidR="0003700E" w:rsidRDefault="00E67453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hyperlink r:id="rId9" w:tooltip="http://www.eegspectrum.com/" w:history="1">
        <w:r>
          <w:rPr>
            <w:rStyle w:val="yshortcuts"/>
            <w:rFonts w:ascii="Times New Roman" w:hAnsi="Times New Roman" w:cs="Times New Roman"/>
            <w:color w:val="0066CC"/>
            <w:sz w:val="24"/>
            <w:szCs w:val="24"/>
            <w:u w:val="single"/>
          </w:rPr>
          <w:t>http://www.eegspectrum.com/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Сайты об ЭЭГ.</w:t>
      </w:r>
    </w:p>
    <w:p w:rsidR="0003700E" w:rsidRDefault="00E67453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http://www.fmrib.ox.ac.uk/education/fmri/introduction-to-fmri/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- fMRI.</w:t>
      </w:r>
    </w:p>
    <w:p w:rsidR="0003700E" w:rsidRDefault="00E67453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0" w:tooltip="http://www.fmridc.org/f/fmridc" w:history="1">
        <w:r>
          <w:rPr>
            <w:rStyle w:val="aff0"/>
            <w:rFonts w:ascii="Times New Roman" w:hAnsi="Times New Roman" w:cs="Times New Roman"/>
            <w:sz w:val="24"/>
            <w:szCs w:val="24"/>
            <w:lang w:val="en-US"/>
          </w:rPr>
          <w:t>http://www.fmridc.org/f/fmridc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- fMRi data.</w:t>
      </w:r>
    </w:p>
    <w:p w:rsidR="0003700E" w:rsidRDefault="00E67453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Визель Т.Г. Основы нейропсихологии. 3-е изд. - М., АСТ, Транзиткнига., 2010. </w:t>
      </w:r>
      <w:r>
        <w:rPr>
          <w:rFonts w:ascii="Times New Roman" w:hAnsi="Times New Roman" w:cs="Times New Roman"/>
          <w:sz w:val="24"/>
          <w:szCs w:val="24"/>
          <w:lang w:val="en-US"/>
        </w:rPr>
        <w:t>Интернет-ресурс /http://www. iprbookshop.ru</w:t>
      </w:r>
    </w:p>
    <w:p w:rsidR="0003700E" w:rsidRDefault="00E67453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Глозман</w:t>
      </w:r>
      <w:r>
        <w:rPr>
          <w:rFonts w:ascii="Times New Roman" w:hAnsi="Times New Roman" w:cs="Times New Roman"/>
          <w:sz w:val="24"/>
          <w:szCs w:val="24"/>
        </w:rPr>
        <w:t xml:space="preserve"> Ж.М. Нейропсихологическое обследование. Качественная и количественная оценка данных [Электронный ресурс]: учебное пособие / Глозман Ж.М. - Электрон. Текстовые данные. - Саратов: Вузовское образование, 2013. - 263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</w:p>
    <w:p w:rsidR="0003700E" w:rsidRDefault="00E67453">
      <w:pPr>
        <w:spacing w:before="32"/>
        <w:ind w:left="467"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iprbooksho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/11298</w:t>
      </w:r>
    </w:p>
    <w:p w:rsidR="0003700E" w:rsidRDefault="00E67453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Дереча. - Электрон. текстовые данные. - Оренбург: О</w:t>
      </w:r>
      <w:r>
        <w:rPr>
          <w:rFonts w:ascii="Times New Roman" w:hAnsi="Times New Roman" w:cs="Times New Roman"/>
          <w:sz w:val="24"/>
          <w:szCs w:val="24"/>
        </w:rPr>
        <w:t xml:space="preserve">ренбургская государственная медицинская академия, 2013. - 234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 - Режим доступа: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iprbookshop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/51461.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03700E" w:rsidRDefault="00E67453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Фролова Ю.Г. Медицинская психология [Электронный ресурс]: учебное пособие/Фролова Ю.Г.— Электрон. текстовые данные.— Минск: Вышэйшая школа</w:t>
      </w:r>
      <w:r>
        <w:rPr>
          <w:rFonts w:ascii="Times New Roman" w:hAnsi="Times New Roman" w:cs="Times New Roman"/>
          <w:sz w:val="24"/>
          <w:szCs w:val="24"/>
        </w:rPr>
        <w:t xml:space="preserve">, 2011.— 383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.(Библиотека ВлГУ)</w:t>
      </w:r>
    </w:p>
    <w:p w:rsidR="0003700E" w:rsidRDefault="00E674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1" w:tooltip="http://www.iprbookshop.ru/21745.html" w:history="1">
        <w:r>
          <w:rPr>
            <w:rStyle w:val="aff0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ff0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ff0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ff0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f0"/>
            <w:rFonts w:ascii="Times New Roman" w:hAnsi="Times New Roman" w:cs="Times New Roman"/>
            <w:sz w:val="24"/>
            <w:szCs w:val="24"/>
            <w:lang w:val="en-US"/>
          </w:rPr>
          <w:t>iprbookshop</w:t>
        </w:r>
        <w:r>
          <w:rPr>
            <w:rStyle w:val="aff0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f0"/>
            <w:rFonts w:ascii="Times New Roman" w:hAnsi="Times New Roman" w:cs="Times New Roman"/>
            <w:sz w:val="24"/>
            <w:szCs w:val="24"/>
            <w:lang w:val="en-US"/>
          </w:rPr>
          <w:t>ru</w:t>
        </w:r>
        <w:r>
          <w:rPr>
            <w:rStyle w:val="aff0"/>
            <w:rFonts w:ascii="Times New Roman" w:hAnsi="Times New Roman" w:cs="Times New Roman"/>
            <w:sz w:val="24"/>
            <w:szCs w:val="24"/>
          </w:rPr>
          <w:t>/21745.</w:t>
        </w:r>
        <w:r>
          <w:rPr>
            <w:rStyle w:val="aff0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</w:p>
    <w:p w:rsidR="0003700E" w:rsidRDefault="00E674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 СРС/СРСП</w:t>
      </w:r>
    </w:p>
    <w:p w:rsidR="0003700E" w:rsidRDefault="00E67453">
      <w:pPr>
        <w:pStyle w:val="afe"/>
        <w:spacing w:after="0" w:line="240" w:lineRule="auto"/>
        <w:ind w:right="-1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результате</w:t>
      </w:r>
      <w:r>
        <w:rPr>
          <w:rFonts w:ascii="Times New Roman" w:hAnsi="Times New Roman"/>
          <w:sz w:val="24"/>
          <w:szCs w:val="24"/>
        </w:rPr>
        <w:t xml:space="preserve"> выполнения СРС студенты будут способны: самостоятельно работать и ориентироваться в научной литературе по клинической психологии, использовать знания и навыки для решения практических задач, разрабатывать рекомендации по сопровождению лечебно-реабилитацио</w:t>
      </w:r>
      <w:r>
        <w:rPr>
          <w:rFonts w:ascii="Times New Roman" w:hAnsi="Times New Roman"/>
          <w:sz w:val="24"/>
          <w:szCs w:val="24"/>
        </w:rPr>
        <w:t>нного процесса пациентов при различной патологии .</w:t>
      </w:r>
    </w:p>
    <w:p w:rsidR="0003700E" w:rsidRDefault="00E67453">
      <w:pPr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>При оценке письменных работ  будут учитываться следующие критерии: 1)соблюдение сдачи и полное выполнение требований к работе; 2)все письменные работы должны включать использованные источники, ссылки на ко</w:t>
      </w:r>
      <w:r>
        <w:rPr>
          <w:rFonts w:ascii="Times New Roman" w:hAnsi="Times New Roman"/>
          <w:sz w:val="24"/>
        </w:rPr>
        <w:t>торые приведены соответствующим образом в тексте; 3)ваша работа должна бы содержать исчерпывающую информацию и отражать логику вашего мыслительного процесса по рассматриваемому вопросу. Незавершенные письменные работы не засчитываются.4) список использован</w:t>
      </w:r>
      <w:r>
        <w:rPr>
          <w:rFonts w:ascii="Times New Roman" w:hAnsi="Times New Roman"/>
          <w:sz w:val="24"/>
        </w:rPr>
        <w:t>ных материалов и ссылки обязательны</w:t>
      </w:r>
    </w:p>
    <w:p w:rsidR="0003700E" w:rsidRDefault="00E67453">
      <w:pPr>
        <w:pStyle w:val="afe"/>
        <w:spacing w:after="0" w:line="240" w:lineRule="auto"/>
        <w:ind w:right="-185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Разработанная тематика СРС предусматривает изучение как теоретических, так и практических вопросов. При изучении каждой из тем, студент должен продумать план ответа по каждому вопросу, связывая теоретические положения с </w:t>
      </w:r>
      <w:r>
        <w:rPr>
          <w:rFonts w:ascii="Times New Roman" w:hAnsi="Times New Roman"/>
          <w:sz w:val="24"/>
          <w:szCs w:val="24"/>
        </w:rPr>
        <w:t xml:space="preserve">умениями, полученными в процессе семинарских занятий. </w:t>
      </w:r>
    </w:p>
    <w:p w:rsidR="0003700E" w:rsidRDefault="0003700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00E" w:rsidRDefault="00E674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Рекомендации  для эффективной организации СРС (СРСП):</w:t>
      </w:r>
    </w:p>
    <w:p w:rsidR="0003700E" w:rsidRDefault="00E674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Проработка пройденного лекционного и семинарского материала (частично он встречается и в самостоятельных заданиях) является важным звеном самостоя</w:t>
      </w:r>
      <w:r>
        <w:rPr>
          <w:rFonts w:ascii="Times New Roman" w:hAnsi="Times New Roman"/>
          <w:sz w:val="24"/>
          <w:szCs w:val="24"/>
        </w:rPr>
        <w:t xml:space="preserve">тельной работы. Чем глубже и полнее проработан материал, тем легче при выполнении других видов самостоятельной работы. </w:t>
      </w:r>
    </w:p>
    <w:p w:rsidR="0003700E" w:rsidRDefault="00E6745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Приступая к проработке материала необходимо:</w:t>
      </w:r>
    </w:p>
    <w:p w:rsidR="0003700E" w:rsidRDefault="00E674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конспект лекции;</w:t>
      </w:r>
    </w:p>
    <w:p w:rsidR="0003700E" w:rsidRDefault="00E674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программу курса;</w:t>
      </w:r>
    </w:p>
    <w:p w:rsidR="0003700E" w:rsidRDefault="00E6745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иметь рекомендуемую литературу (учебник, пособия) </w:t>
      </w:r>
    </w:p>
    <w:p w:rsidR="0003700E" w:rsidRDefault="00E67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работы:</w:t>
      </w:r>
    </w:p>
    <w:p w:rsidR="0003700E" w:rsidRDefault="00E674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целесообразно материал лекции прорабатывать «по свежей памяти»;</w:t>
      </w:r>
    </w:p>
    <w:p w:rsidR="0003700E" w:rsidRDefault="00E674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работая над заданием, полезно делать ссылки на литературу (это понадобится при подготовке к экзаменам) и вносить необходимые д</w:t>
      </w:r>
      <w:r>
        <w:rPr>
          <w:rFonts w:ascii="Times New Roman" w:hAnsi="Times New Roman"/>
          <w:sz w:val="24"/>
          <w:szCs w:val="24"/>
        </w:rPr>
        <w:t>ополнения, а возможно, и исправления;</w:t>
      </w:r>
    </w:p>
    <w:p w:rsidR="0003700E" w:rsidRDefault="00E674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над темой должна продолжаться до полного понимания и запоминания материала;</w:t>
      </w:r>
    </w:p>
    <w:p w:rsidR="0003700E" w:rsidRDefault="00E674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над темой завершается разбором примеров и задач, приведенных в учебниках и пособиях, до полного освоения метода их решения;</w:t>
      </w:r>
    </w:p>
    <w:p w:rsidR="0003700E" w:rsidRDefault="00E6745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после работы над темой останутся неясные вопросы, необходимо разобрать их с преподавателем на очередной лекции;</w:t>
      </w:r>
    </w:p>
    <w:p w:rsidR="0003700E" w:rsidRDefault="00E67453">
      <w:pPr>
        <w:pStyle w:val="afe"/>
        <w:spacing w:after="0" w:line="240" w:lineRule="auto"/>
        <w:ind w:right="-185"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на самостоятельную работу весьма ограничено, поэтому необходимо учиться рационально планировать самостоятельную работу, стремиться овладе</w:t>
      </w:r>
      <w:r>
        <w:rPr>
          <w:rFonts w:ascii="Times New Roman" w:hAnsi="Times New Roman"/>
          <w:sz w:val="24"/>
          <w:szCs w:val="24"/>
        </w:rPr>
        <w:t xml:space="preserve">вать навыками самостоятельной работы, перенимать положительный опыт, учиться производительно работать и разумно отдыхать, чтобы сохранять работоспособность. </w:t>
      </w:r>
    </w:p>
    <w:p w:rsidR="0003700E" w:rsidRDefault="0003700E">
      <w:pPr>
        <w:rPr>
          <w:rFonts w:ascii="Times New Roman" w:hAnsi="Times New Roman" w:cs="Times New Roman"/>
          <w:b/>
          <w:sz w:val="24"/>
          <w:szCs w:val="24"/>
        </w:rPr>
      </w:pPr>
    </w:p>
    <w:sectPr w:rsidR="000370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453" w:rsidRDefault="00E67453">
      <w:pPr>
        <w:spacing w:after="0" w:line="240" w:lineRule="auto"/>
      </w:pPr>
      <w:r>
        <w:separator/>
      </w:r>
    </w:p>
  </w:endnote>
  <w:endnote w:type="continuationSeparator" w:id="0">
    <w:p w:rsidR="00E67453" w:rsidRDefault="00E6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0E" w:rsidRDefault="0003700E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58329"/>
      <w:docPartObj>
        <w:docPartGallery w:val="Page Numbers (Bottom of Page)"/>
        <w:docPartUnique/>
      </w:docPartObj>
    </w:sdtPr>
    <w:sdtEndPr/>
    <w:sdtContent>
      <w:p w:rsidR="0003700E" w:rsidRDefault="00E67453">
        <w:pPr>
          <w:pStyle w:val="af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48E">
          <w:rPr>
            <w:noProof/>
          </w:rPr>
          <w:t>4</w:t>
        </w:r>
        <w:r>
          <w:fldChar w:fldCharType="end"/>
        </w:r>
      </w:p>
    </w:sdtContent>
  </w:sdt>
  <w:p w:rsidR="0003700E" w:rsidRDefault="0003700E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0E" w:rsidRDefault="0003700E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453" w:rsidRDefault="00E67453">
      <w:pPr>
        <w:spacing w:after="0" w:line="240" w:lineRule="auto"/>
      </w:pPr>
      <w:r>
        <w:separator/>
      </w:r>
    </w:p>
  </w:footnote>
  <w:footnote w:type="continuationSeparator" w:id="0">
    <w:p w:rsidR="00E67453" w:rsidRDefault="00E6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0E" w:rsidRDefault="0003700E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0E" w:rsidRDefault="0003700E">
    <w:pPr>
      <w:pStyle w:val="af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0E" w:rsidRDefault="0003700E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46956"/>
    <w:multiLevelType w:val="multilevel"/>
    <w:tmpl w:val="7E6C7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2F690EB2"/>
    <w:multiLevelType w:val="multilevel"/>
    <w:tmpl w:val="23C0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81EC1"/>
    <w:multiLevelType w:val="multilevel"/>
    <w:tmpl w:val="8EB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F7E83"/>
    <w:multiLevelType w:val="multilevel"/>
    <w:tmpl w:val="896C6E7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087219A"/>
    <w:multiLevelType w:val="multilevel"/>
    <w:tmpl w:val="30CC5E1E"/>
    <w:lvl w:ilvl="0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54656790"/>
    <w:multiLevelType w:val="multilevel"/>
    <w:tmpl w:val="FC723DA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E3F1DD0"/>
    <w:multiLevelType w:val="multilevel"/>
    <w:tmpl w:val="EF3098F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0E"/>
    <w:rsid w:val="0003700E"/>
    <w:rsid w:val="00573D66"/>
    <w:rsid w:val="0067048E"/>
    <w:rsid w:val="00E6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E4F7"/>
  <w15:docId w15:val="{0EAF85C5-200F-4F10-A1AF-5645FF1C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Body Text"/>
    <w:basedOn w:val="a"/>
    <w:link w:val="aff"/>
    <w:uiPriority w:val="99"/>
    <w:unhideWhenUsed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rPr>
      <w:rFonts w:ascii="Calibri" w:eastAsia="Times New Roman" w:hAnsi="Calibri" w:cs="Times New Roman"/>
      <w:lang w:eastAsia="ru-RU"/>
    </w:rPr>
  </w:style>
  <w:style w:type="character" w:styleId="aff0">
    <w:name w:val="Hyperlink"/>
    <w:basedOn w:val="a0"/>
    <w:uiPriority w:val="99"/>
    <w:rPr>
      <w:color w:val="0000FF"/>
      <w:u w:val="single"/>
    </w:rPr>
  </w:style>
  <w:style w:type="paragraph" w:styleId="aff1">
    <w:name w:val="header"/>
    <w:basedOn w:val="a"/>
    <w:link w:val="aff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semiHidden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</w:style>
  <w:style w:type="character" w:customStyle="1" w:styleId="yshortcuts">
    <w:name w:val="yshortcu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badlink('84')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chology-online.ne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21745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fmridc.org/f/fmrid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egspectrum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dcterms:created xsi:type="dcterms:W3CDTF">2026-01-26T18:10:00Z</dcterms:created>
  <dcterms:modified xsi:type="dcterms:W3CDTF">2026-01-26T18:10:00Z</dcterms:modified>
</cp:coreProperties>
</file>